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9" w:rsidRDefault="00461640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План мероприятий на 2023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</w:t>
      </w:r>
    </w:p>
    <w:p w:rsidR="00F77A29" w:rsidRDefault="00461640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Усть-Ницинский ДК</w:t>
      </w:r>
    </w:p>
    <w:tbl>
      <w:tblPr>
        <w:tblW w:w="11220" w:type="dxa"/>
        <w:tblInd w:w="-546" w:type="dxa"/>
        <w:tblLayout w:type="fixed"/>
        <w:tblLook w:val="0000"/>
      </w:tblPr>
      <w:tblGrid>
        <w:gridCol w:w="510"/>
        <w:gridCol w:w="3511"/>
        <w:gridCol w:w="1169"/>
        <w:gridCol w:w="1545"/>
        <w:gridCol w:w="1559"/>
        <w:gridCol w:w="1276"/>
        <w:gridCol w:w="1650"/>
      </w:tblGrid>
      <w:tr w:rsidR="00F77A29">
        <w:trPr>
          <w:cantSplit/>
          <w:trHeight w:val="1510"/>
        </w:trPr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турнир по бильярду.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 w:rsidR="00F77A29">
        <w:trPr>
          <w:cantSplit/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— у ворот!»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3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32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«Коляда- маляда, открывай ворота» Обряд хождения по дворам с колядками.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«Праздник снега»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«Время чудес»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«Два голоса»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Загадки матушки-зимы.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десант. Акция по уборке снега на обелиске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«Зимушка-зима»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2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Студенчества веселая пора...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гостиная. «Блокада Ленинграда»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полного снятия блокады города Ленинграда (1944))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«Январь нас в вальсе  закружит…»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ФЕВРАЛЬ</w:t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«Юный герой-антифашист»  (проект «Лица истории»)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памяти юного героя-антифашиста)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вытворяшки» Игровая программа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 — лучшие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- самая сильная!»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детей. Февральские забавы.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феврале, в феврале-много снега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дворе. Познавательная викторина.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десант. Акция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лучше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победитель- солдат»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«Афганистан 1979-1989гг» (проект «День в истории»)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вывода советских войск из Афганистана 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Поселенческие соревнования по лыжным гонкам на приз героя Советского Союза П.С.Шанаурина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патриотической песни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Слободо-туринский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«Февраль нас в танце закружит…»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«Музыка марта»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путешествие» игровая программа для детей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«Музыкальный букет для милых дам!», посвящённая Международному женскому дню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неделе» Игровая программа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народных умельцев «Город Мастеров»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8-950-196-83-90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«Нет тебя прекрасней!»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1.03-15.03.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«1000 советов на здоровье».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 Весна. Поселенческий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и красоты среди девочек.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художественной самодеятельности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Дарители хорошего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посвящённая Дню работника культуры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перемена» 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сегодня весело». Детская игровая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АПРЕЛЬ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спектакль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«Здоровое здоровье здорово иметь»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(Всемирный день здоровья)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 к звёздам»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5.04-15.04.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«Апрельские пластинки»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«Ледовое побоище»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воинской славы)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идет — весне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дорогу. Выставка детского рисунка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1-30.04 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 программа</w:t>
            </w:r>
          </w:p>
          <w:p w:rsidR="00F77A29" w:rsidRDefault="00461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букет»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весны и труда»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Беседа «Скажем «НЕТ» сквернословию!»(ко Всемирному Дню борьбы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ненормативной лексикой)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Победе» Выставка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 Вы живы в подвигах своих!»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"А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тоже воевали"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«Война вошла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безмятежное детство моё» посещение ветеранов на дому и благотворительная акция «Цветок ветерану»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8-904-388-85-23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и только победа! Велогонка.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«Георгиевская ленточка»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«Бессмертный полк»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«Вахта памяти»,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«Свеча памяти»,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 «Солдатская каша»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"Победа в сердце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живет".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Автопробег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очень дружная семья»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года». Участие в районном конкурсе.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«Мудрости учиться-всегда пригодится»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семьи.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 «День славянской письменности и культуры»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дружбы».  Детская  музыкально-игровая 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ИЮНЬ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Инфо-стенд-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 – это важно!»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 Радуга талантов»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игровая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 наша Русь»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1.06.-15.06.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«Вместе весело»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«Искатели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чений»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«Русь моя, люблю твои березы!»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«Июньский вечер»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моя  Россия»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состязания» Спортивная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«Летних вечеров , теплое дыхание» музыкальный вечер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Леди на велосипеде. Флешмоб.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«Березкины именины» народное гуляние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ко Дню памяти и скорби «Вехи памяти»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памяти « Не гаснет пламя и свеча,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вам дорогие ветераны!»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 «Звук поставлю на всю…»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молодежи)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и знай свой край.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игра « Люби и изучай свой край!»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«Ромашки для самых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Празднично-развлекательная программа к Дню Семьи Любви и Верности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начало всех начал». 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Цветы у дома»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10.07.-25.07.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«Игралочка»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«Здоровое поколение 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Танцевальная программа «Музыкальный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Информационная программа «Земля наш общий дом»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«Летняя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</w:pPr>
          </w:p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Профилактическая беседа «Мифы и реальность о курении»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лета. Уличное гуляние для жителей села.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эстэтическое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</w:pPr>
          </w:p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 программа «День добрых сюрпризов»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каникулы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Игровая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Шешукова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 Спас игры припас»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лучше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 «Флаг России – символ силы»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«Могучий Триколор»   интеллектуальная игра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государственного флага РФ.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«Теплой августовской ночью…»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весело живётся,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так» - игровая программа для пенсионеров. Открытие месячника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лето! игровая программа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выставка-стенд-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солидарности в борьбе с терроризмом)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1.09.-5.09.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страну знаний!» Игровая познавательная программа для детей – посвященная Дню знаний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«Первый раз в первый класс»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«Разноцветная игра»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Игровая программа «Сентябрьский переполох»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забытых игр». Танцевально - игровая программа для молодежи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на травках, здоровью поправка» Посиделки для пожилых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«Души запасы золотые»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«Осеннее очарование»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Дню солидарности в борьбе с терроризмом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Должны смеяться дети»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и радость людям»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инвалидам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и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 Добро и зло – причина наших поступков»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«Вам посвящается…» 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воспитателя и всех дошкольных работников.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 Ретро ритмы»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сердце и душа были молоды» Праздничный концерт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«Обычаи и традиции русского народа».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«Вредным привычкам нет!»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Вечер-встреча «За рукоделием»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 на Покров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сельхозработник!»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 будешь- все забудешь!» Спортивно-развлекательное мероприятие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«Осеннее ассорти»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«До свидания, лето!»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10.10-30.10.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«Закружилась листва золотая»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1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НОЯБРЬ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«Ночь искусств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- Россия»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,посвященная Дню народного единства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«Многоликая Россия!»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патриотической песни «О Родине,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мужестве, о славе»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русского платка.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дружба нам дарует силу»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«Вместе мы большая сила!»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 Мороза.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«Привычки, которые делают нас счастливее»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«Сделано с любовью» 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10.11-29.11.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«Загадки  матушки Земли»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«Прекрасен мир любовью материнской», посвящённая Дню матери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1121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77A29">
        <w:trPr>
          <w:cantSplit/>
          <w:trHeight w:val="15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Информационно-просветительская программа посвящённая всемирному Дню борьбы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 – «Как не стать жертвой наркомании?»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 к декаде инвалидов «От сердца к сердцу»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2.12-10.12.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неизвестного солдата. «Есть память, которой не будет конца». Беседа с видеопрезентацией.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Дети-подростки.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пожаловать, Зима!»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спасёт мир!»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в декаду инвалидов.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с.Туринская слобода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порядок» Вечер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и ответов.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ко дню героев Отечества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«Листая истории страницы»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F77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«Зимние узоры»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28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ворот. Выставка детского рисунка.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 w:rsidR="00F77A29">
        <w:trPr>
          <w:cantSplit/>
          <w:trHeight w:val="280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280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«Путь в сказку»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поделок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 вечер 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Слободо-туринский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 w:rsidR="00F77A29">
        <w:trPr>
          <w:cantSplit/>
          <w:trHeight w:val="5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новый год. 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с.Усть-Ницинское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8-982-130-97-71</w:t>
            </w:r>
          </w:p>
          <w:p w:rsidR="00F77A29" w:rsidRDefault="004616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8-952-131-44-81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F77A29" w:rsidRDefault="004616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8-952-728-04-33</w:t>
            </w:r>
          </w:p>
        </w:tc>
      </w:tr>
    </w:tbl>
    <w:p w:rsidR="00F77A29" w:rsidRDefault="00F77A2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77A29" w:rsidRDefault="00461640">
      <w:r>
        <w:t>В течение год</w:t>
      </w:r>
      <w:bookmarkStart w:id="0" w:name="_GoBack"/>
      <w:bookmarkEnd w:id="0"/>
      <w:r>
        <w:t>а в план могут вноситься изменения.</w:t>
      </w:r>
    </w:p>
    <w:sectPr w:rsidR="00F77A29" w:rsidSect="00F77A29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77A29"/>
    <w:rsid w:val="00461640"/>
    <w:rsid w:val="00F7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95859"/>
    <w:pPr>
      <w:keepNext/>
      <w:widowControl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a"/>
    <w:next w:val="a"/>
    <w:link w:val="2"/>
    <w:uiPriority w:val="9"/>
    <w:qFormat/>
    <w:rsid w:val="00F95859"/>
    <w:pPr>
      <w:keepNext/>
      <w:widowControl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next w:val="a"/>
    <w:link w:val="3"/>
    <w:uiPriority w:val="9"/>
    <w:qFormat/>
    <w:rsid w:val="00F95859"/>
    <w:pPr>
      <w:keepNext/>
      <w:widowControl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F9585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F95859"/>
    <w:rPr>
      <w:rFonts w:ascii="Cambria" w:eastAsia="Times New Roman" w:hAnsi="Cambria" w:cs="Times New Roman CYR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F95859"/>
    <w:rPr>
      <w:rFonts w:ascii="Cambria" w:eastAsia="Times New Roman" w:hAnsi="Cambria" w:cs="Times New Roman CYR"/>
      <w:b/>
      <w:bCs/>
      <w:sz w:val="26"/>
      <w:szCs w:val="26"/>
      <w:lang w:eastAsia="ru-RU"/>
    </w:rPr>
  </w:style>
  <w:style w:type="character" w:customStyle="1" w:styleId="a3">
    <w:name w:val="Название Знак"/>
    <w:basedOn w:val="a0"/>
    <w:uiPriority w:val="10"/>
    <w:qFormat/>
    <w:rsid w:val="00F95859"/>
    <w:rPr>
      <w:rFonts w:ascii="Cambria" w:eastAsia="Times New Roman" w:hAnsi="Cambria" w:cs="Times New Roman CYR"/>
      <w:b/>
      <w:bCs/>
      <w:kern w:val="2"/>
      <w:sz w:val="32"/>
      <w:szCs w:val="32"/>
      <w:lang w:eastAsia="ru-RU"/>
    </w:rPr>
  </w:style>
  <w:style w:type="character" w:styleId="a4">
    <w:name w:val="Subtle Emphasis"/>
    <w:uiPriority w:val="19"/>
    <w:qFormat/>
    <w:rsid w:val="00F95859"/>
    <w:rPr>
      <w:i/>
      <w:iCs/>
      <w:color w:val="808080"/>
    </w:rPr>
  </w:style>
  <w:style w:type="character" w:styleId="a5">
    <w:name w:val="Strong"/>
    <w:qFormat/>
    <w:rsid w:val="00F95859"/>
    <w:rPr>
      <w:rFonts w:cs="Times New Roman"/>
      <w:b/>
      <w:bCs/>
    </w:rPr>
  </w:style>
  <w:style w:type="paragraph" w:customStyle="1" w:styleId="a6">
    <w:name w:val="Заголовок"/>
    <w:basedOn w:val="a"/>
    <w:next w:val="a7"/>
    <w:qFormat/>
    <w:rsid w:val="00F77A2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F77A29"/>
    <w:pPr>
      <w:spacing w:after="140"/>
    </w:pPr>
  </w:style>
  <w:style w:type="paragraph" w:styleId="a8">
    <w:name w:val="List"/>
    <w:basedOn w:val="a7"/>
    <w:rsid w:val="00F77A29"/>
    <w:rPr>
      <w:rFonts w:cs="Droid Sans Devanagari"/>
    </w:rPr>
  </w:style>
  <w:style w:type="paragraph" w:customStyle="1" w:styleId="Caption">
    <w:name w:val="Caption"/>
    <w:basedOn w:val="a"/>
    <w:qFormat/>
    <w:rsid w:val="00F77A2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F77A29"/>
    <w:pPr>
      <w:suppressLineNumbers/>
    </w:pPr>
    <w:rPr>
      <w:rFonts w:cs="Droid Sans Devanagari"/>
    </w:rPr>
  </w:style>
  <w:style w:type="paragraph" w:styleId="aa">
    <w:name w:val="Title"/>
    <w:basedOn w:val="a"/>
    <w:next w:val="a"/>
    <w:uiPriority w:val="10"/>
    <w:qFormat/>
    <w:rsid w:val="00F95859"/>
    <w:pPr>
      <w:widowControl w:val="0"/>
      <w:spacing w:before="240" w:after="60" w:line="240" w:lineRule="auto"/>
      <w:ind w:firstLine="720"/>
      <w:jc w:val="center"/>
      <w:outlineLvl w:val="0"/>
    </w:pPr>
    <w:rPr>
      <w:rFonts w:ascii="Cambria" w:eastAsia="Times New Roman" w:hAnsi="Cambria" w:cs="Times New Roman CYR"/>
      <w:b/>
      <w:bCs/>
      <w:kern w:val="2"/>
      <w:sz w:val="32"/>
      <w:szCs w:val="32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F9585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qFormat/>
    <w:rsid w:val="00F958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F77A29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F77A29"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F9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2906-672A-4887-B3BD-8386A51D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6212</Words>
  <Characters>35411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dc:description/>
  <cp:lastModifiedBy>1</cp:lastModifiedBy>
  <cp:revision>9</cp:revision>
  <dcterms:created xsi:type="dcterms:W3CDTF">2021-01-11T05:55:00Z</dcterms:created>
  <dcterms:modified xsi:type="dcterms:W3CDTF">2023-01-19T06:26:00Z</dcterms:modified>
  <dc:language>ru-RU</dc:language>
</cp:coreProperties>
</file>